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0c53c44f2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SØKKUNDA KRAFTVERK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SØKKUNDA KRAFTVERK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b97331bb04dd5"/>
      <w:footerReference xmlns:r="http://schemas.openxmlformats.org/officeDocument/2006/relationships" w:type="default" r:id="Rf789f482a7db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SØKKUNDA KRAFTVERK AS   ·   Org.nr 915 099 807   ·   Storelvdalsveien 3058   ·   2480 KOPPANG   ·   post@ulvig-kiar.no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SØKKUNDA KRAFTVERK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b97331bb04dd5" /><Relationship Type="http://schemas.openxmlformats.org/officeDocument/2006/relationships/footer" Target="/word/footer1.xml" Id="Rf789f482a7db470d" /></Relationships>
</file>