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ae90eb3fd4d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BANECOMPANIET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BANECOMPANIET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4b869bdc3a46e5"/>
      <w:footerReference xmlns:r="http://schemas.openxmlformats.org/officeDocument/2006/relationships" w:type="default" r:id="R9f315d5a00b449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BANECOMPANIET AS   ·   Org.nr 915 074 707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BANECOMPANIET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4b869bdc3a46e5" /><Relationship Type="http://schemas.openxmlformats.org/officeDocument/2006/relationships/footer" Target="/word/footer1.xml" Id="R9f315d5a00b449b2" /></Relationships>
</file>