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c1ace609b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f254aa6404870"/>
      <w:footerReference xmlns:r="http://schemas.openxmlformats.org/officeDocument/2006/relationships" w:type="default" r:id="Ref35e9550c5e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KBK HOLDING AS   ·   Org.nr 915 069 908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f254aa6404870" /><Relationship Type="http://schemas.openxmlformats.org/officeDocument/2006/relationships/footer" Target="/word/footer1.xml" Id="Ref35e9550c5e43ac" /></Relationships>
</file>