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59f0f130c7a493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CATCH HUNDETRENING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Hønefoss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Hønefoss, 23.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CATCH HUNDETRENING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3efaa94b6684e91"/>
      <w:footerReference xmlns:r="http://schemas.openxmlformats.org/officeDocument/2006/relationships" w:type="default" r:id="Rd1cb410f4bd44df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CATCH HUNDETRENING AS   ·   Org.nr 915 042 147   ·   Hvalsmoen Bygg 153   ·   3514 HØNEFOSS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CATCH HUNDETRENING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3efaa94b6684e91" /><Relationship Type="http://schemas.openxmlformats.org/officeDocument/2006/relationships/footer" Target="/word/footer1.xml" Id="Rd1cb410f4bd44df6" /></Relationships>
</file>