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279d9592b45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 HOLDING AS</w:t>
      </w:r>
    </w:p>
    <w:sectPr>
      <w:headerReference xmlns:r="http://schemas.openxmlformats.org/officeDocument/2006/relationships" w:type="default" r:id="Rb46134b76ab54e1f"/>
      <w:footerReference xmlns:r="http://schemas.openxmlformats.org/officeDocument/2006/relationships" w:type="default" r:id="R35b11fa7c201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134b76ab54e1f" /><Relationship Type="http://schemas.openxmlformats.org/officeDocument/2006/relationships/footer" Target="/word/footer1.xml" Id="R35b11fa7c20148b8" /></Relationships>
</file>