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dfaaca3e0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PROSJEKTSTYRING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PROSJEKTSTYRING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16776625b24a09"/>
      <w:footerReference xmlns:r="http://schemas.openxmlformats.org/officeDocument/2006/relationships" w:type="default" r:id="R5ec8914e153b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PROSJEKTSTYRING AS   ·   Org.nr 915 026 508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PROSJEKTSTYRING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16776625b24a09" /><Relationship Type="http://schemas.openxmlformats.org/officeDocument/2006/relationships/footer" Target="/word/footer1.xml" Id="R5ec8914e153b4ca4" /></Relationships>
</file>