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0cfbea607a455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KALARIS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KALARIS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417a15ce1c644e4"/>
      <w:footerReference xmlns:r="http://schemas.openxmlformats.org/officeDocument/2006/relationships" w:type="default" r:id="Rc389b998e38c46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KALARIS AS   ·   Org.nr 915 022 634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KALARIS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17a15ce1c644e4" /><Relationship Type="http://schemas.openxmlformats.org/officeDocument/2006/relationships/footer" Target="/word/footer1.xml" Id="Rc389b998e38c467a" /></Relationships>
</file>