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4fcd0ec3a4e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 JENSEN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 JENSEN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e5144768524d01"/>
      <w:footerReference xmlns:r="http://schemas.openxmlformats.org/officeDocument/2006/relationships" w:type="default" r:id="Ra950e2f561fe48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 JENSEN INVEST AS   ·   Org.nr 914 975 700   ·   Skagetjernvegen 30   ·   5258 BLOMSTERDALEN   ·   martinkristofferjensen@gmail.com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 JENSEN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e5144768524d01" /><Relationship Type="http://schemas.openxmlformats.org/officeDocument/2006/relationships/footer" Target="/word/footer1.xml" Id="Ra950e2f561fe48fe" /></Relationships>
</file>