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0f3fbd787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HOLUM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HOLUM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128e69895458e"/>
      <w:footerReference xmlns:r="http://schemas.openxmlformats.org/officeDocument/2006/relationships" w:type="default" r:id="R7ef80c12ccea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HOLUM DESIGN AS   ·   Org.nr 914 949 173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HOLUM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128e69895458e" /><Relationship Type="http://schemas.openxmlformats.org/officeDocument/2006/relationships/footer" Target="/word/footer1.xml" Id="R7ef80c12ccea4686" /></Relationships>
</file>