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d49bc3f7d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HÅNDVERKERLAG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HÅNDVERKERLAG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b8403c2384590"/>
      <w:footerReference xmlns:r="http://schemas.openxmlformats.org/officeDocument/2006/relationships" w:type="default" r:id="R030840fbd47e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HÅNDVERKERLAG AS   ·   Org.nr 914 930 731   ·   Krokvegen 20   ·   9020 TROMSDALEN   ·   mikael@kasavi.no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HÅNDVERKERLAG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b8403c2384590" /><Relationship Type="http://schemas.openxmlformats.org/officeDocument/2006/relationships/footer" Target="/word/footer1.xml" Id="R030840fbd47e4a44" /></Relationships>
</file>