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302efdb51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KAUGERUD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KAUGERUD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cdeaa94bd4b1a"/>
      <w:footerReference xmlns:r="http://schemas.openxmlformats.org/officeDocument/2006/relationships" w:type="default" r:id="Rae8d635b1d61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KAUGERUD REGNSKAPSKONTOR AS   ·   Org.nr 914 852 196   ·   Mollerudveien 3   ·   3350 PRESTFOSS   ·   Tlf. 32 71 49 03   ·   inkau@online.no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cdeaa94bd4b1a" /><Relationship Type="http://schemas.openxmlformats.org/officeDocument/2006/relationships/footer" Target="/word/footer1.xml" Id="Rae8d635b1d614e1c" /></Relationships>
</file>