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4fdcf71c147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aa97b4721b40f0"/>
      <w:footerReference xmlns:r="http://schemas.openxmlformats.org/officeDocument/2006/relationships" w:type="default" r:id="R337a8d0ff644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GURI AS   ·   Org.nr 914 780 748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aa97b4721b40f0" /><Relationship Type="http://schemas.openxmlformats.org/officeDocument/2006/relationships/footer" Target="/word/footer1.xml" Id="R337a8d0ff6444857" /></Relationships>
</file>