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aa37d648f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STANGBORLI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STANGBORLI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7784df35041c5"/>
      <w:footerReference xmlns:r="http://schemas.openxmlformats.org/officeDocument/2006/relationships" w:type="default" r:id="R3f3f2e80a923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STANGBORLI BYGG AS   ·   Org.nr 914 768 888   ·   Svegeskogen 9   ·   4400 FLEKKEFJORD   ·   post@stangborli-bygg.no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STANGBORLI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7784df35041c5" /><Relationship Type="http://schemas.openxmlformats.org/officeDocument/2006/relationships/footer" Target="/word/footer1.xml" Id="R3f3f2e80a92342d2" /></Relationships>
</file>