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297a22913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9d50e0fa94053"/>
      <w:footerReference xmlns:r="http://schemas.openxmlformats.org/officeDocument/2006/relationships" w:type="default" r:id="R9a0c81a064bb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MNN AS   ·   Org.nr 914 748 771   ·   c/o Olsen, Midtveien 3A   ·   0583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9d50e0fa94053" /><Relationship Type="http://schemas.openxmlformats.org/officeDocument/2006/relationships/footer" Target="/word/footer1.xml" Id="R9a0c81a064bb42b6" /></Relationships>
</file>