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ba90edaaf4e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PESOM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PESOM INVEST AS</w:t>
      </w:r>
    </w:p>
    <w:sectPr>
      <w:headerReference xmlns:r="http://schemas.openxmlformats.org/officeDocument/2006/relationships" w:type="default" r:id="Rf190575a949c42d9"/>
      <w:footerReference xmlns:r="http://schemas.openxmlformats.org/officeDocument/2006/relationships" w:type="default" r:id="Rf194403581f9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0575a949c42d9" /><Relationship Type="http://schemas.openxmlformats.org/officeDocument/2006/relationships/footer" Target="/word/footer1.xml" Id="Rf194403581f9482f" /></Relationships>
</file>