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492bf050c44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cb289e6d416042ab"/>
      <w:footerReference xmlns:r="http://schemas.openxmlformats.org/officeDocument/2006/relationships" w:type="default" r:id="Re2144836b135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89e6d416042ab" /><Relationship Type="http://schemas.openxmlformats.org/officeDocument/2006/relationships/footer" Target="/word/footer1.xml" Id="Re2144836b135407c" /></Relationships>
</file>