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ee118abe9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HAUG OG RUUD VVS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OG RUUD VVS AS</w:t>
      </w:r>
    </w:p>
    <w:sectPr>
      <w:headerReference xmlns:r="http://schemas.openxmlformats.org/officeDocument/2006/relationships" w:type="default" r:id="Ra324d894a5ba4093"/>
      <w:footerReference xmlns:r="http://schemas.openxmlformats.org/officeDocument/2006/relationships" w:type="default" r:id="Red81d791eec0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4d894a5ba4093" /><Relationship Type="http://schemas.openxmlformats.org/officeDocument/2006/relationships/footer" Target="/word/footer1.xml" Id="Red81d791eec04900" /></Relationships>
</file>