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f85418aeee4a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SANDVAND ENGINEERING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SANDVAND ENGINEERING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2213edc43749e2"/>
      <w:footerReference xmlns:r="http://schemas.openxmlformats.org/officeDocument/2006/relationships" w:type="default" r:id="R67de9a9b2d684d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SANDVAND ENGINEERING AS   ·   Org.nr 914 730 384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SANDVAND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2213edc43749e2" /><Relationship Type="http://schemas.openxmlformats.org/officeDocument/2006/relationships/footer" Target="/word/footer1.xml" Id="R67de9a9b2d684d0e" /></Relationships>
</file>