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b972b188c4f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VELOX ELECTRO NORDICS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VELOX ELECTRO NORDICS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dbe6cc85cb4b92"/>
      <w:footerReference xmlns:r="http://schemas.openxmlformats.org/officeDocument/2006/relationships" w:type="default" r:id="R4e93dcddd46842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VELOX ELECTRO NORDICS AS   ·   Org.nr 914 719 313   ·   Østerskogen 59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VELOX ELECTRO NORDICS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be6cc85cb4b92" /><Relationship Type="http://schemas.openxmlformats.org/officeDocument/2006/relationships/footer" Target="/word/footer1.xml" Id="R4e93dcddd4684232" /></Relationships>
</file>