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3c820e1e5441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SARPSBORG CUP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SARPSBORG CUP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a5168dc7994d24"/>
      <w:footerReference xmlns:r="http://schemas.openxmlformats.org/officeDocument/2006/relationships" w:type="default" r:id="R0ce87313ee894a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SARPSBORG CUP AS   ·   Org.nr 914 550 211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SARPSBORG CUP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a5168dc7994d24" /><Relationship Type="http://schemas.openxmlformats.org/officeDocument/2006/relationships/footer" Target="/word/footer1.xml" Id="R0ce87313ee894a30" /></Relationships>
</file>