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e2d15ed5c40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TOMMY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TOMMY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04b8033e84143"/>
      <w:footerReference xmlns:r="http://schemas.openxmlformats.org/officeDocument/2006/relationships" w:type="default" r:id="R48854d213b28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TOMMY LARSEN AS   ·   Org.nr 914 504 201   ·   Sam Eydes gate 218   ·   3660 RJUKAN   ·   Tlf. 41 41 59 97   ·   nystaul@yahoo.no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TOMMY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04b8033e84143" /><Relationship Type="http://schemas.openxmlformats.org/officeDocument/2006/relationships/footer" Target="/word/footer1.xml" Id="R48854d213b2845a8" /></Relationships>
</file>