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925f5c5cd4e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NIKOLA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NIKOLA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b0b5e4efd460e"/>
      <w:footerReference xmlns:r="http://schemas.openxmlformats.org/officeDocument/2006/relationships" w:type="default" r:id="R5c35f4c75384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NIKOLA INVEST AS   ·   Org.nr 914 119 960   ·   Gamle Kongsvei 54   ·   8020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NIKOLA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b0b5e4efd460e" /><Relationship Type="http://schemas.openxmlformats.org/officeDocument/2006/relationships/footer" Target="/word/footer1.xml" Id="R5c35f4c7538440f6" /></Relationships>
</file>