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5d8a25da047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e96fedc670c949cb"/>
      <w:footerReference xmlns:r="http://schemas.openxmlformats.org/officeDocument/2006/relationships" w:type="default" r:id="R5d89cbab0110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fedc670c949cb" /><Relationship Type="http://schemas.openxmlformats.org/officeDocument/2006/relationships/footer" Target="/word/footer1.xml" Id="R5d89cbab01104ee5" /></Relationships>
</file>