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a13b9dc2e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09a9d99a04df8"/>
      <w:footerReference xmlns:r="http://schemas.openxmlformats.org/officeDocument/2006/relationships" w:type="default" r:id="R3f29c842a505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09a9d99a04df8" /><Relationship Type="http://schemas.openxmlformats.org/officeDocument/2006/relationships/footer" Target="/word/footer1.xml" Id="R3f29c842a5054b5c" /></Relationships>
</file>