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4532bc39e4a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TVENDESETER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TVENDESETER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0f238b69a04130"/>
      <w:footerReference xmlns:r="http://schemas.openxmlformats.org/officeDocument/2006/relationships" w:type="default" r:id="Rb00519b84c194f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TVENDESETER INVEST AS   ·   Org.nr 913 864 352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TVENDESETER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0f238b69a04130" /><Relationship Type="http://schemas.openxmlformats.org/officeDocument/2006/relationships/footer" Target="/word/footer1.xml" Id="Rb00519b84c194ff3" /></Relationships>
</file>