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2ccd464ed49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J&amp;R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J&amp;R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a1a2bb73a43d8"/>
      <w:footerReference xmlns:r="http://schemas.openxmlformats.org/officeDocument/2006/relationships" w:type="default" r:id="Ra3c1377d6856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J&amp;R HOLDING AS   ·   Org.nr 913 809 270   ·   Fregattveien 9   ·   4374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J&amp;R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a1a2bb73a43d8" /><Relationship Type="http://schemas.openxmlformats.org/officeDocument/2006/relationships/footer" Target="/word/footer1.xml" Id="Ra3c1377d68564749" /></Relationships>
</file>