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ae85cb5b5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AREA BYGG AS</w:t>
      </w:r>
    </w:p>
    <w:sectPr>
      <w:headerReference xmlns:r="http://schemas.openxmlformats.org/officeDocument/2006/relationships" w:type="default" r:id="R8f6aade64c424d23"/>
      <w:footerReference xmlns:r="http://schemas.openxmlformats.org/officeDocument/2006/relationships" w:type="default" r:id="R27078e7e697a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aade64c424d23" /><Relationship Type="http://schemas.openxmlformats.org/officeDocument/2006/relationships/footer" Target="/word/footer1.xml" Id="R27078e7e697a4987" /></Relationships>
</file>