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d72c12376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&amp; REINBOTH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&amp; REINBOTH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ed79cbb24454b"/>
      <w:footerReference xmlns:r="http://schemas.openxmlformats.org/officeDocument/2006/relationships" w:type="default" r:id="R1ea4b304e2c9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REINBOTH AS   ·   Org.nr 913 754 115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REINBOTH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ed79cbb24454b" /><Relationship Type="http://schemas.openxmlformats.org/officeDocument/2006/relationships/footer" Target="/word/footer1.xml" Id="R1ea4b304e2c9419f" /></Relationships>
</file>