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d96f3a5c334d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SIB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Dalsøyra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Dalsøyra,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SIB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2bb9fedcd5453f"/>
      <w:footerReference xmlns:r="http://schemas.openxmlformats.org/officeDocument/2006/relationships" w:type="default" r:id="Rba85a1ced5274f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SIB INVEST AS   ·   Org.nr 913 697 383   ·   Sløvågen 34   ·   5960 DALSØYRA   ·   sib@birkas.no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SIB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2bb9fedcd5453f" /><Relationship Type="http://schemas.openxmlformats.org/officeDocument/2006/relationships/footer" Target="/word/footer1.xml" Id="Rba85a1ced5274fb2" /></Relationships>
</file>