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b07b6690c46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LAXEY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LAXEY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395442e8ca4d32"/>
      <w:footerReference xmlns:r="http://schemas.openxmlformats.org/officeDocument/2006/relationships" w:type="default" r:id="Ra413d6fcc4e1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LAXEY AS   ·   Org.nr 913 666 178   ·   Ringveien 17C   ·   1386 ASKER   ·   larsclund@gmail.com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LAXEY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395442e8ca4d32" /><Relationship Type="http://schemas.openxmlformats.org/officeDocument/2006/relationships/footer" Target="/word/footer1.xml" Id="Ra413d6fcc4e1442a" /></Relationships>
</file>