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d8c29d03de4a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RS NOATUN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RS NOATUN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74a5d0dbc541cb"/>
      <w:footerReference xmlns:r="http://schemas.openxmlformats.org/officeDocument/2006/relationships" w:type="default" r:id="R0ba702647b884a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RS NOATUN AS   ·   Org.nr 913 657 233   ·   Langgrunnveien 34   ·   3186 HORTEN   ·   post@rs-noatun.no   ·   www.rs-noatun.no/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RS NOATUN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74a5d0dbc541cb" /><Relationship Type="http://schemas.openxmlformats.org/officeDocument/2006/relationships/footer" Target="/word/footer1.xml" Id="R0ba702647b884a5a" /></Relationships>
</file>