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6b236737c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KROGSÆTER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KROGSÆTER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44e1a271744de"/>
      <w:footerReference xmlns:r="http://schemas.openxmlformats.org/officeDocument/2006/relationships" w:type="default" r:id="Rca20b65c702a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KROGSÆTER AS   ·   Org.nr 913 612 167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KROGSÆTER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44e1a271744de" /><Relationship Type="http://schemas.openxmlformats.org/officeDocument/2006/relationships/footer" Target="/word/footer1.xml" Id="Rca20b65c702a4abd" /></Relationships>
</file>