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58594f26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CASTLE INTERACTIVE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CASTLE INTERACTIVE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bb47a5a354386"/>
      <w:footerReference xmlns:r="http://schemas.openxmlformats.org/officeDocument/2006/relationships" w:type="default" r:id="Rb5c89473fa97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bb47a5a354386" /><Relationship Type="http://schemas.openxmlformats.org/officeDocument/2006/relationships/footer" Target="/word/footer1.xml" Id="Rb5c89473fa974d58" /></Relationships>
</file>