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4256715ea48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STAVANGER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STAVANGER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923f0edd1b414c"/>
      <w:footerReference xmlns:r="http://schemas.openxmlformats.org/officeDocument/2006/relationships" w:type="default" r:id="Rad4fdbb95a81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STAVANGER SUSHI AS   ·   Org.nr 913 535 898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STAVANGER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23f0edd1b414c" /><Relationship Type="http://schemas.openxmlformats.org/officeDocument/2006/relationships/footer" Target="/word/footer1.xml" Id="Rad4fdbb95a8146de" /></Relationships>
</file>