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20acbee32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FOTOGRAF FISKUM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FOTOGRAF FISKUM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e64b1b0d74228"/>
      <w:footerReference xmlns:r="http://schemas.openxmlformats.org/officeDocument/2006/relationships" w:type="default" r:id="R9f06ed5050af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FOTOGRAF FISKUM AS   ·   Org.nr 913 511 751   ·   Storgata 36   ·   9008 TROMSØ   ·   fiskum@me.com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FOTOGRAF FISKUM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e64b1b0d74228" /><Relationship Type="http://schemas.openxmlformats.org/officeDocument/2006/relationships/footer" Target="/word/footer1.xml" Id="R9f06ed5050af41f5" /></Relationships>
</file>