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3f1ff86f9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7c093c32b4159"/>
      <w:footerReference xmlns:r="http://schemas.openxmlformats.org/officeDocument/2006/relationships" w:type="default" r:id="R38ad638a3330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PEHR AS   ·   Org.nr 913 490 355   ·   c/o BN Entreprenør AS, Industriveien 65A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7c093c32b4159" /><Relationship Type="http://schemas.openxmlformats.org/officeDocument/2006/relationships/footer" Target="/word/footer1.xml" Id="R38ad638a3330485b" /></Relationships>
</file>