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19ee38ca8442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STEL BIGER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STEL BIGER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74ce64201843fa"/>
      <w:footerReference xmlns:r="http://schemas.openxmlformats.org/officeDocument/2006/relationships" w:type="default" r:id="R8d471a55dc4340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STEL BIGER AS   ·   Org.nr 913 264 754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STEL BIGER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74ce64201843fa" /><Relationship Type="http://schemas.openxmlformats.org/officeDocument/2006/relationships/footer" Target="/word/footer1.xml" Id="R8d471a55dc4340e9" /></Relationships>
</file>