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c9715c059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BETONGENTREPRENØREN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Søfteland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Søfteland,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BETONGENTREPRENØREN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ec87dce4f4d2d"/>
      <w:footerReference xmlns:r="http://schemas.openxmlformats.org/officeDocument/2006/relationships" w:type="default" r:id="R7712602768ab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BETONGENTREPRENØREN AS   ·   Org.nr 913 159 462   ·   Storestraumen 253   ·   5212 SØFTELAND   ·   ronny@betongentreprenoren.no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BETONGENTREPRENØREN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ec87dce4f4d2d" /><Relationship Type="http://schemas.openxmlformats.org/officeDocument/2006/relationships/footer" Target="/word/footer1.xml" Id="R7712602768ab4302" /></Relationships>
</file>