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12dddc017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JENSABJØRKE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JENSABJØRKE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a3e42fa7149db"/>
      <w:footerReference xmlns:r="http://schemas.openxmlformats.org/officeDocument/2006/relationships" w:type="default" r:id="R5cc2aa2f7e93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JENSABJØRKE AS   ·   Org.nr 913 158 652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JENSABJØRKE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a3e42fa7149db" /><Relationship Type="http://schemas.openxmlformats.org/officeDocument/2006/relationships/footer" Target="/word/footer1.xml" Id="R5cc2aa2f7e9344b3" /></Relationships>
</file>