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e8d46ea13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EMMO CAPITAL AS</w:t>
      </w:r>
    </w:p>
    <w:sectPr>
      <w:headerReference xmlns:r="http://schemas.openxmlformats.org/officeDocument/2006/relationships" w:type="default" r:id="Re708f42921c042e2"/>
      <w:footerReference xmlns:r="http://schemas.openxmlformats.org/officeDocument/2006/relationships" w:type="default" r:id="R3350c73073b6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EMMO CAPITAL AS   ·   Org.nr 913 112 113   ·   Kristian Augusts gate 15C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8f42921c042e2" /><Relationship Type="http://schemas.openxmlformats.org/officeDocument/2006/relationships/footer" Target="/word/footer1.xml" Id="R3350c73073b644d5" /></Relationships>
</file>