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82a5051d4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LYNGNER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LYNGNER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e6d4b98704271"/>
      <w:footerReference xmlns:r="http://schemas.openxmlformats.org/officeDocument/2006/relationships" w:type="default" r:id="R705d1243ac6c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LYNGNER AS   ·   Org.nr 913 098 390   ·   Ullernfaret 8F   ·   0281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LYNGNER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e6d4b98704271" /><Relationship Type="http://schemas.openxmlformats.org/officeDocument/2006/relationships/footer" Target="/word/footer1.xml" Id="R705d1243ac6c4243" /></Relationships>
</file>