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4ef95a8b0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MORHET AS, org.nr 913 088 921,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e7e3c46cc6a648ae"/>
      <w:footerReference xmlns:r="http://schemas.openxmlformats.org/officeDocument/2006/relationships" w:type="default" r:id="R4f0f13e5a493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3c46cc6a648ae" /><Relationship Type="http://schemas.openxmlformats.org/officeDocument/2006/relationships/footer" Target="/word/footer1.xml" Id="R4f0f13e5a4934ff1" /></Relationships>
</file>