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03d0032e8442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SMILEY ACCOUNTING AS</w:t>
      </w:r>
    </w:p>
    <w:sectPr>
      <w:headerReference xmlns:r="http://schemas.openxmlformats.org/officeDocument/2006/relationships" w:type="default" r:id="Rab7f86ed051743f7"/>
      <w:footerReference xmlns:r="http://schemas.openxmlformats.org/officeDocument/2006/relationships" w:type="default" r:id="Ra66cdc52341f45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SMILEY ACCOUNTING AS   ·   Org.nr 913 078 039   ·   Einar Aass vei 15   ·   3046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SMILEY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7f86ed051743f7" /><Relationship Type="http://schemas.openxmlformats.org/officeDocument/2006/relationships/footer" Target="/word/footer1.xml" Id="Ra66cdc52341f459c" /></Relationships>
</file>