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49703101f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MUNKEN TEATERKAFE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MUNKEN TEATERKAFE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af1a3e02b4d0a"/>
      <w:footerReference xmlns:r="http://schemas.openxmlformats.org/officeDocument/2006/relationships" w:type="default" r:id="R1fa4d171c375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MUNKEN TEATERKAFE AS   ·   Org.nr 913 075 099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MUNKEN TEATERKAFE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af1a3e02b4d0a" /><Relationship Type="http://schemas.openxmlformats.org/officeDocument/2006/relationships/footer" Target="/word/footer1.xml" Id="R1fa4d171c3754b8f" /></Relationships>
</file>