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a6add6c6c545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SARPSBORG FRISØR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SARPSBORG FRISØR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e54519bb874486"/>
      <w:footerReference xmlns:r="http://schemas.openxmlformats.org/officeDocument/2006/relationships" w:type="default" r:id="Rcb3147cd955242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SARPSBORG FRISØR AS   ·   Org.nr 913 073 215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SARPSBORG 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e54519bb874486" /><Relationship Type="http://schemas.openxmlformats.org/officeDocument/2006/relationships/footer" Target="/word/footer1.xml" Id="Rcb3147cd955242ac" /></Relationships>
</file>