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6689bb550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6ec5c59e7422f"/>
      <w:footerReference xmlns:r="http://schemas.openxmlformats.org/officeDocument/2006/relationships" w:type="default" r:id="R71a4b79ae55b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AS   ·   Org.nr 913 022 742   ·   Smedasundet 58   ·   5528 HAUGESUND   ·   Tlf. 52 70 30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6ec5c59e7422f" /><Relationship Type="http://schemas.openxmlformats.org/officeDocument/2006/relationships/footer" Target="/word/footer1.xml" Id="R71a4b79ae55b4009" /></Relationships>
</file>