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2f4cac01842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COMPLETE SECURITY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COMPLETE SECURITY AS</w:t>
      </w:r>
    </w:p>
    <w:sectPr>
      <w:headerReference xmlns:r="http://schemas.openxmlformats.org/officeDocument/2006/relationships" w:type="default" r:id="Rcfc5f16833454ffe"/>
      <w:footerReference xmlns:r="http://schemas.openxmlformats.org/officeDocument/2006/relationships" w:type="default" r:id="R11a5e67f7d84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5f16833454ffe" /><Relationship Type="http://schemas.openxmlformats.org/officeDocument/2006/relationships/footer" Target="/word/footer1.xml" Id="R11a5e67f7d8446af" /></Relationships>
</file>