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605e6fea8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11e5bf84b404e"/>
      <w:footerReference xmlns:r="http://schemas.openxmlformats.org/officeDocument/2006/relationships" w:type="default" r:id="R43774e5a47fa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PRO-NORDIC AS   ·   Org.nr 912 877 337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11e5bf84b404e" /><Relationship Type="http://schemas.openxmlformats.org/officeDocument/2006/relationships/footer" Target="/word/footer1.xml" Id="R43774e5a47fa4ac0" /></Relationships>
</file>