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19ae356db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38eebb5184060"/>
      <w:footerReference xmlns:r="http://schemas.openxmlformats.org/officeDocument/2006/relationships" w:type="default" r:id="R64f2fda3f2ed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COB HOLDING AS   ·   Org.nr 912 443 345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38eebb5184060" /><Relationship Type="http://schemas.openxmlformats.org/officeDocument/2006/relationships/footer" Target="/word/footer1.xml" Id="R64f2fda3f2ed462b" /></Relationships>
</file>