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94d2fa48340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BOUTIQUE HAREBAKKEN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BOUTIQUE HAREBAKKEN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324459ccb4356"/>
      <w:footerReference xmlns:r="http://schemas.openxmlformats.org/officeDocument/2006/relationships" w:type="default" r:id="R5e2f66a40d71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BOUTIQUE HAREBAKKEN AS   ·   Org.nr 912 441 237   ·   Bentsrudveien 11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BOUTIQUE HAREBAKKEN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324459ccb4356" /><Relationship Type="http://schemas.openxmlformats.org/officeDocument/2006/relationships/footer" Target="/word/footer1.xml" Id="R5e2f66a40d714db8" /></Relationships>
</file>